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4D" w:rsidRDefault="00CA0211">
      <w:r>
        <w:rPr>
          <w:noProof/>
          <w:lang w:eastAsia="ru-RU"/>
        </w:rPr>
        <w:drawing>
          <wp:inline distT="0" distB="0" distL="0" distR="0">
            <wp:extent cx="7154266" cy="2816352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ипп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663" cy="281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211" w:rsidRPr="00CA0211" w:rsidRDefault="00CA0211" w:rsidP="00CA0211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ВАКЦИНАЦИЯ ПРОТИВ ГРИППА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Период с сентября по ноябрь самое подходящее время для вакцинации от гриппа, так как прививаться нужно за 3-4 недели до начала подъема заболеваемости, чтобы успел сформироваться необходимый иммунитет.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Кому показана в первую очередь: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Дети с 6 месяцев;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Учащиеся 1-11 классов;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CA0211">
        <w:rPr>
          <w:rFonts w:ascii="Times New Roman" w:hAnsi="Times New Roman" w:cs="Times New Roman"/>
          <w:sz w:val="24"/>
          <w:szCs w:val="24"/>
        </w:rPr>
        <w:t>*Обучающиеся в профессиональных образовательных организациях и образовательных организациях высшего образования;</w:t>
      </w:r>
      <w:proofErr w:type="gramEnd"/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Люди старше 60 лет;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 xml:space="preserve">* Люди с хроническими заболеваниями (в том числе с заболеваниями легких, </w:t>
      </w:r>
      <w:proofErr w:type="gramStart"/>
      <w:r w:rsidRPr="00CA0211">
        <w:rPr>
          <w:rFonts w:ascii="Times New Roman" w:hAnsi="Times New Roman" w:cs="Times New Roman"/>
          <w:sz w:val="24"/>
          <w:szCs w:val="24"/>
        </w:rPr>
        <w:t>сердечно-сосудистыми</w:t>
      </w:r>
      <w:proofErr w:type="gramEnd"/>
      <w:r w:rsidRPr="00CA0211">
        <w:rPr>
          <w:rFonts w:ascii="Times New Roman" w:hAnsi="Times New Roman" w:cs="Times New Roman"/>
          <w:sz w:val="24"/>
          <w:szCs w:val="24"/>
        </w:rPr>
        <w:t xml:space="preserve"> заболеваниями, метаболическими нарушениями и ожирением);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 xml:space="preserve">* Беременные женщины (обычно </w:t>
      </w:r>
      <w:proofErr w:type="gramStart"/>
      <w:r w:rsidRPr="00CA0211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CA0211">
        <w:rPr>
          <w:rFonts w:ascii="Times New Roman" w:hAnsi="Times New Roman" w:cs="Times New Roman"/>
          <w:sz w:val="24"/>
          <w:szCs w:val="24"/>
        </w:rPr>
        <w:t xml:space="preserve"> второго-третьего триместра, при этом используют только инактивированные вакцины, без консервантов);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Работники отдельных профессий и должностей (работники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сферы);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Лица, работающие вахтовым методом;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Сотрудники правоохранительных органов и государственных контрольных органов в пунктах пропуска через государственную границу Российской Федерации;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Работники организаций социального обслуживания и многофункциональных центров;</w:t>
      </w:r>
    </w:p>
    <w:p w:rsidR="00CA0211" w:rsidRPr="00CA0211" w:rsidRDefault="00CA0211" w:rsidP="00CA021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* Лица, подлежащие призыву на военную службу.</w:t>
      </w:r>
    </w:p>
    <w:p w:rsidR="00CA0211" w:rsidRDefault="00CA0211" w:rsidP="00CA02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211">
        <w:rPr>
          <w:rFonts w:ascii="Times New Roman" w:hAnsi="Times New Roman" w:cs="Times New Roman"/>
          <w:sz w:val="24"/>
          <w:szCs w:val="24"/>
        </w:rPr>
        <w:t>Стоит помнить, что перед прививкой стоит проконсультироваться с врачом.</w:t>
      </w:r>
      <w:r w:rsidRPr="00CA0211">
        <w:rPr>
          <w:rFonts w:ascii="Times New Roman" w:hAnsi="Times New Roman" w:cs="Times New Roman"/>
          <w:sz w:val="24"/>
          <w:szCs w:val="24"/>
        </w:rPr>
        <w:br/>
        <w:t>Специалист учтёт индивидуальные особенности: есть ли аллергии или временные противопоказания (например, острое заболевание или обострение).</w:t>
      </w:r>
    </w:p>
    <w:p w:rsidR="00CA0211" w:rsidRDefault="00CA0211" w:rsidP="00CA0211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CA0211" w:rsidRPr="00F7545F" w:rsidRDefault="00CA0211" w:rsidP="00CA0211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545F">
        <w:rPr>
          <w:rFonts w:ascii="Times New Roman" w:hAnsi="Times New Roman" w:cs="Times New Roman"/>
          <w:sz w:val="24"/>
          <w:szCs w:val="24"/>
        </w:rPr>
        <w:t>Статья подготовлена на осн</w:t>
      </w:r>
      <w:r>
        <w:rPr>
          <w:rFonts w:ascii="Times New Roman" w:hAnsi="Times New Roman" w:cs="Times New Roman"/>
          <w:sz w:val="24"/>
          <w:szCs w:val="24"/>
        </w:rPr>
        <w:t>ове материалов из сети интернет</w:t>
      </w:r>
    </w:p>
    <w:p w:rsidR="00CA0211" w:rsidRPr="00F7545F" w:rsidRDefault="00CA0211" w:rsidP="00CA0211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F7545F">
        <w:rPr>
          <w:rFonts w:ascii="Times New Roman" w:hAnsi="Times New Roman" w:cs="Times New Roman"/>
          <w:sz w:val="24"/>
          <w:szCs w:val="24"/>
        </w:rPr>
        <w:t>Филиал ФБУЗ «</w:t>
      </w:r>
      <w:proofErr w:type="spellStart"/>
      <w:r w:rsidRPr="00F7545F">
        <w:rPr>
          <w:rFonts w:ascii="Times New Roman" w:hAnsi="Times New Roman" w:cs="Times New Roman"/>
          <w:sz w:val="24"/>
          <w:szCs w:val="24"/>
        </w:rPr>
        <w:t>ЦГиЭКО</w:t>
      </w:r>
      <w:proofErr w:type="spellEnd"/>
      <w:r w:rsidRPr="00F7545F">
        <w:rPr>
          <w:rFonts w:ascii="Times New Roman" w:hAnsi="Times New Roman" w:cs="Times New Roman"/>
          <w:sz w:val="24"/>
          <w:szCs w:val="24"/>
        </w:rPr>
        <w:t>» в г. Мариинске</w:t>
      </w:r>
    </w:p>
    <w:p w:rsidR="00CA0211" w:rsidRPr="00CA0211" w:rsidRDefault="00CA0211" w:rsidP="00CA021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A0211" w:rsidRPr="00CA0211" w:rsidSect="00CA0211">
      <w:pgSz w:w="11906" w:h="16838"/>
      <w:pgMar w:top="142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C4A"/>
    <w:rsid w:val="00041C4A"/>
    <w:rsid w:val="00156B14"/>
    <w:rsid w:val="00CA0211"/>
    <w:rsid w:val="00FA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2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3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2026-10-02T06:29:00Z</dcterms:created>
  <dcterms:modified xsi:type="dcterms:W3CDTF">2026-10-02T06:32:00Z</dcterms:modified>
</cp:coreProperties>
</file>